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04401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4401F">
              <w:t>05.06.2026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0F113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F113A">
              <w:t>25/4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BA41C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F30C66" w:rsidRPr="00F30C66">
              <w:t xml:space="preserve">Об установлении МУНИЦИПАЛЬНОМУ УНИТАРНОМУ ПРЕДПРИЯТИЮ «ТЕПЛОЭНЕРГИЯ – 1» (ИНН 5231004851), </w:t>
            </w:r>
            <w:r w:rsidR="00870246">
              <w:br/>
            </w:r>
            <w:r w:rsidR="00F30C66" w:rsidRPr="00F30C66">
              <w:t xml:space="preserve">р.п. Сосновское Нижегородской области, тарифов на тепловую энергию (мощность), поставляемую потребителям </w:t>
            </w:r>
            <w:r w:rsidR="008E2064" w:rsidRPr="008E2064">
              <w:t xml:space="preserve">с. Рожок Сосновского муниципального округа Нижегородской области </w:t>
            </w:r>
            <w:r w:rsidR="00877DC3" w:rsidRPr="00877DC3">
              <w:t xml:space="preserve">(от источников тепловой энергии по ул. Микрорайон)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27783" w:rsidRDefault="00427783" w:rsidP="00044D0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470C" w:rsidRDefault="00C0470C" w:rsidP="00C0470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13A" w:rsidRDefault="000F113A" w:rsidP="00C0470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C66" w:rsidRPr="00F30C66" w:rsidRDefault="00F30C66" w:rsidP="00F30C66">
      <w:pPr>
        <w:spacing w:line="276" w:lineRule="auto"/>
        <w:ind w:firstLine="709"/>
        <w:jc w:val="both"/>
        <w:rPr>
          <w:szCs w:val="28"/>
        </w:rPr>
      </w:pPr>
      <w:r w:rsidRPr="00F30C66">
        <w:rPr>
          <w:szCs w:val="28"/>
        </w:rPr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материалов, представленных </w:t>
      </w:r>
      <w:r w:rsidRPr="00F30C66">
        <w:rPr>
          <w:noProof/>
          <w:szCs w:val="28"/>
        </w:rPr>
        <w:t xml:space="preserve">МУНИЦИПАЛЬНЫМ  УНИТАРНЫМ ПРЕДПРИЯТИЕМ «ТЕПЛОЭНЕРГИЯ – 1» (ИНН </w:t>
      </w:r>
      <w:r w:rsidRPr="00F30C66">
        <w:rPr>
          <w:noProof/>
          <w:szCs w:val="28"/>
        </w:rPr>
        <w:lastRenderedPageBreak/>
        <w:t>5231004851), р.п. Сосновское Нижегородской области</w:t>
      </w:r>
      <w:r w:rsidRPr="00F30C66">
        <w:rPr>
          <w:szCs w:val="28"/>
        </w:rPr>
        <w:t>, экспертного заключения  рег. № в-</w:t>
      </w:r>
      <w:r w:rsidR="00D80095">
        <w:rPr>
          <w:szCs w:val="28"/>
        </w:rPr>
        <w:t>83</w:t>
      </w:r>
      <w:r w:rsidRPr="00F30C66">
        <w:rPr>
          <w:szCs w:val="28"/>
        </w:rPr>
        <w:t xml:space="preserve"> от </w:t>
      </w:r>
      <w:r w:rsidR="00D80095">
        <w:rPr>
          <w:szCs w:val="28"/>
        </w:rPr>
        <w:t xml:space="preserve">29 мая </w:t>
      </w:r>
      <w:r w:rsidRPr="00F30C66">
        <w:rPr>
          <w:szCs w:val="28"/>
        </w:rPr>
        <w:t>2026 г.:</w:t>
      </w:r>
    </w:p>
    <w:p w:rsidR="00F30C66" w:rsidRPr="00F30C66" w:rsidRDefault="00F30C66" w:rsidP="00F30C66">
      <w:pPr>
        <w:spacing w:line="276" w:lineRule="auto"/>
        <w:ind w:firstLine="709"/>
        <w:jc w:val="both"/>
        <w:rPr>
          <w:szCs w:val="28"/>
        </w:rPr>
      </w:pPr>
      <w:r w:rsidRPr="00F30C66">
        <w:rPr>
          <w:b/>
          <w:szCs w:val="28"/>
        </w:rPr>
        <w:t>1.</w:t>
      </w:r>
      <w:r w:rsidRPr="00F30C66">
        <w:rPr>
          <w:szCs w:val="28"/>
        </w:rPr>
        <w:t xml:space="preserve"> При установлении тарифов в сфере теплоснабжения на территории </w:t>
      </w:r>
      <w:r w:rsidR="008E2064">
        <w:rPr>
          <w:szCs w:val="28"/>
        </w:rPr>
        <w:t xml:space="preserve">с. Рожок </w:t>
      </w:r>
      <w:r w:rsidRPr="00F30C66">
        <w:rPr>
          <w:szCs w:val="28"/>
        </w:rPr>
        <w:t xml:space="preserve">Сосновского муниципального округа Нижегородской области </w:t>
      </w:r>
      <w:r w:rsidR="008E2064">
        <w:rPr>
          <w:szCs w:val="28"/>
        </w:rPr>
        <w:t>(</w:t>
      </w:r>
      <w:r w:rsidR="00877DC3">
        <w:rPr>
          <w:szCs w:val="28"/>
        </w:rPr>
        <w:t xml:space="preserve">от источников тепловой энергии </w:t>
      </w:r>
      <w:r w:rsidR="00BA41C9">
        <w:rPr>
          <w:szCs w:val="28"/>
        </w:rPr>
        <w:t>по ул. Микрорайон</w:t>
      </w:r>
      <w:r w:rsidR="008E2064">
        <w:rPr>
          <w:szCs w:val="28"/>
        </w:rPr>
        <w:t xml:space="preserve">) </w:t>
      </w:r>
      <w:r w:rsidRPr="00F30C66">
        <w:rPr>
          <w:szCs w:val="28"/>
        </w:rPr>
        <w:t xml:space="preserve">для </w:t>
      </w:r>
      <w:r w:rsidRPr="00F30C66">
        <w:rPr>
          <w:noProof/>
          <w:szCs w:val="28"/>
        </w:rPr>
        <w:t>МУНИЦИПАЛЬНОГО  УНИТАРНОГО ПРЕДПРИЯТИЯ «ТЕПЛОЭНЕРГИЯ – 1» (ИНН 5231004851), р.п. Сосновское Нижегородской области</w:t>
      </w:r>
      <w:r w:rsidRPr="00F30C66">
        <w:rPr>
          <w:szCs w:val="28"/>
        </w:rPr>
        <w:t xml:space="preserve">, применять </w:t>
      </w:r>
      <w:r w:rsidR="008E2064" w:rsidRPr="008E2064">
        <w:rPr>
          <w:szCs w:val="28"/>
        </w:rPr>
        <w:t>метод экономически обоснованных расходов (затрат).</w:t>
      </w:r>
    </w:p>
    <w:p w:rsidR="00F30C66" w:rsidRPr="00F30C66" w:rsidRDefault="00F30C66" w:rsidP="008E206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F30C66">
        <w:rPr>
          <w:b/>
          <w:szCs w:val="28"/>
        </w:rPr>
        <w:t>2.</w:t>
      </w:r>
      <w:r w:rsidRPr="00F30C66">
        <w:rPr>
          <w:szCs w:val="28"/>
        </w:rPr>
        <w:t xml:space="preserve"> Установить </w:t>
      </w:r>
      <w:r w:rsidRPr="00F30C66">
        <w:rPr>
          <w:noProof/>
          <w:szCs w:val="28"/>
        </w:rPr>
        <w:t>МУНИЦИПАЛЬНОМУ УНИТАРНОМУ ПРЕДПРИЯТИЮ «ТЕПЛОЭНЕРГИЯ – 1» (ИНН 5231004851), р.п. Сосновское Нижегородской области</w:t>
      </w:r>
      <w:r w:rsidRPr="00F30C66">
        <w:rPr>
          <w:szCs w:val="28"/>
        </w:rPr>
        <w:t xml:space="preserve">, </w:t>
      </w:r>
      <w:r w:rsidRPr="00F30C66">
        <w:rPr>
          <w:b/>
          <w:szCs w:val="28"/>
        </w:rPr>
        <w:t>тарифы на тепловую энергию (мощность),</w:t>
      </w:r>
      <w:r w:rsidRPr="00F30C66">
        <w:rPr>
          <w:szCs w:val="28"/>
        </w:rPr>
        <w:t xml:space="preserve"> поставляемую потребителям </w:t>
      </w:r>
      <w:r w:rsidR="008E2064">
        <w:rPr>
          <w:szCs w:val="28"/>
        </w:rPr>
        <w:t xml:space="preserve">с. Рожок </w:t>
      </w:r>
      <w:r w:rsidR="008E2064" w:rsidRPr="00F30C66">
        <w:rPr>
          <w:szCs w:val="28"/>
        </w:rPr>
        <w:t xml:space="preserve">Сосновского муниципального округа Нижегородской области </w:t>
      </w:r>
      <w:r w:rsidR="00877DC3">
        <w:rPr>
          <w:szCs w:val="28"/>
        </w:rPr>
        <w:t>(от источников теп</w:t>
      </w:r>
      <w:r w:rsidR="00BA41C9">
        <w:rPr>
          <w:szCs w:val="28"/>
        </w:rPr>
        <w:t>ловой энергии по ул. Микрорайон</w:t>
      </w:r>
      <w:r w:rsidR="00877DC3">
        <w:rPr>
          <w:szCs w:val="28"/>
        </w:rPr>
        <w:t>)</w:t>
      </w:r>
      <w:r w:rsidR="008E2064">
        <w:rPr>
          <w:szCs w:val="28"/>
        </w:rPr>
        <w:t>, согласно Приложению</w:t>
      </w:r>
      <w:r w:rsidR="00870246">
        <w:rPr>
          <w:szCs w:val="28"/>
        </w:rPr>
        <w:t>.</w:t>
      </w:r>
    </w:p>
    <w:p w:rsidR="00F30C66" w:rsidRPr="00F30C66" w:rsidRDefault="008E2064" w:rsidP="00F30C66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>
        <w:rPr>
          <w:b/>
          <w:szCs w:val="28"/>
        </w:rPr>
        <w:t>3</w:t>
      </w:r>
      <w:r w:rsidR="00F30C66" w:rsidRPr="00F30C66">
        <w:rPr>
          <w:b/>
          <w:szCs w:val="28"/>
        </w:rPr>
        <w:t>.</w:t>
      </w:r>
      <w:r w:rsidR="00F30C66" w:rsidRPr="00F30C66">
        <w:rPr>
          <w:szCs w:val="28"/>
        </w:rPr>
        <w:t xml:space="preserve"> </w:t>
      </w:r>
      <w:r w:rsidR="00F30C66" w:rsidRPr="00F30C66">
        <w:rPr>
          <w:bCs/>
          <w:szCs w:val="28"/>
        </w:rPr>
        <w:t xml:space="preserve">МУНИЦИПАЛЬНОЕ УНИТАРНОЕ ПРЕДПРИЯТИЕ «ТЕПЛОЭНЕРГИЯ – 1» (ИНН 5231004851), </w:t>
      </w:r>
      <w:proofErr w:type="spellStart"/>
      <w:r w:rsidR="00F30C66" w:rsidRPr="00F30C66">
        <w:rPr>
          <w:bCs/>
          <w:szCs w:val="28"/>
        </w:rPr>
        <w:t>р.п</w:t>
      </w:r>
      <w:proofErr w:type="spellEnd"/>
      <w:r w:rsidR="00F30C66" w:rsidRPr="00F30C66">
        <w:rPr>
          <w:bCs/>
          <w:szCs w:val="28"/>
        </w:rPr>
        <w:t>. Сосновское Нижегородской области</w:t>
      </w:r>
      <w:r w:rsidR="00F30C66" w:rsidRPr="00F30C66">
        <w:rPr>
          <w:szCs w:val="28"/>
        </w:rPr>
        <w:t xml:space="preserve">, применяет упрощенную </w:t>
      </w:r>
      <w:r w:rsidR="00F30C66" w:rsidRPr="00F30C66">
        <w:rPr>
          <w:szCs w:val="28"/>
        </w:rPr>
        <w:lastRenderedPageBreak/>
        <w:t>систему налогообложения и является плательщиком налога на добавленную стоимость в соответствии со ст. 164 Налогового кодекса Российской Федерации</w:t>
      </w:r>
      <w:r w:rsidR="00F30C66" w:rsidRPr="00F30C66">
        <w:rPr>
          <w:noProof/>
          <w:szCs w:val="28"/>
        </w:rPr>
        <w:t xml:space="preserve">. </w:t>
      </w:r>
    </w:p>
    <w:p w:rsidR="00F30C66" w:rsidRPr="00F30C66" w:rsidRDefault="00F30C66" w:rsidP="00F30C6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F30C66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8E2064" w:rsidRPr="00463BC1" w:rsidRDefault="008E2064" w:rsidP="008E2064">
      <w:pPr>
        <w:spacing w:line="276" w:lineRule="auto"/>
        <w:ind w:firstLine="708"/>
        <w:jc w:val="both"/>
        <w:rPr>
          <w:szCs w:val="28"/>
        </w:rPr>
      </w:pPr>
      <w:r>
        <w:rPr>
          <w:b/>
          <w:bCs/>
          <w:szCs w:val="28"/>
        </w:rPr>
        <w:t>4</w:t>
      </w:r>
      <w:r w:rsidR="00F30C66" w:rsidRPr="00F30C66">
        <w:rPr>
          <w:b/>
          <w:bCs/>
          <w:szCs w:val="28"/>
        </w:rPr>
        <w:t>.</w:t>
      </w:r>
      <w:r w:rsidR="00F30C66" w:rsidRPr="00F30C66">
        <w:rPr>
          <w:szCs w:val="28"/>
        </w:rPr>
        <w:t xml:space="preserve"> </w:t>
      </w:r>
      <w:r w:rsidRPr="004A5304">
        <w:rPr>
          <w:bCs/>
          <w:szCs w:val="28"/>
        </w:rPr>
        <w:t xml:space="preserve">В связи с тем, что в отношении </w:t>
      </w:r>
      <w:r w:rsidRPr="00F30C66">
        <w:rPr>
          <w:noProof/>
          <w:szCs w:val="28"/>
        </w:rPr>
        <w:t>МУНИЦИПАЛЬНОГО  УНИТАРНОГО ПРЕДПРИЯТИЯ «ТЕПЛОЭНЕРГИЯ – 1» (ИНН 5231004851), р.п. Сосновское Нижегородской области</w:t>
      </w:r>
      <w:r w:rsidRPr="004A5304">
        <w:rPr>
          <w:bCs/>
          <w:szCs w:val="28"/>
        </w:rPr>
        <w:t xml:space="preserve">, государственное регулирование в сфере теплоснабжения </w:t>
      </w:r>
      <w:r>
        <w:rPr>
          <w:bCs/>
          <w:szCs w:val="28"/>
        </w:rPr>
        <w:t xml:space="preserve">на территории </w:t>
      </w:r>
      <w:r>
        <w:rPr>
          <w:szCs w:val="28"/>
        </w:rPr>
        <w:t xml:space="preserve">с. Рожок </w:t>
      </w:r>
      <w:r w:rsidRPr="00F30C66">
        <w:rPr>
          <w:szCs w:val="28"/>
        </w:rPr>
        <w:t xml:space="preserve">Сосновского муниципального округа Нижегородской области </w:t>
      </w:r>
      <w:r w:rsidR="00877DC3">
        <w:rPr>
          <w:szCs w:val="28"/>
        </w:rPr>
        <w:t>(от источников теп</w:t>
      </w:r>
      <w:r w:rsidR="00BA41C9">
        <w:rPr>
          <w:szCs w:val="28"/>
        </w:rPr>
        <w:t>ловой энергии по ул. Микрорайон</w:t>
      </w:r>
      <w:r w:rsidR="00877DC3">
        <w:rPr>
          <w:szCs w:val="28"/>
        </w:rPr>
        <w:t xml:space="preserve">) </w:t>
      </w:r>
      <w:r w:rsidRPr="004A5304">
        <w:rPr>
          <w:bCs/>
          <w:szCs w:val="28"/>
        </w:rPr>
        <w:t xml:space="preserve">ранее не осуществлялось, и на основании 7 </w:t>
      </w:r>
      <w:hyperlink r:id="rId10" w:history="1">
        <w:r w:rsidRPr="004A5304">
          <w:rPr>
            <w:bCs/>
            <w:szCs w:val="28"/>
          </w:rPr>
          <w:t>Правил</w:t>
        </w:r>
      </w:hyperlink>
      <w:r w:rsidRPr="004A5304">
        <w:rPr>
          <w:bCs/>
          <w:szCs w:val="28"/>
        </w:rPr>
        <w:t xml:space="preserve"> регулирования цен (тарифов) в сфере теплоснабжения, утвержденных постановлением Правительства Российской Федерации </w:t>
      </w:r>
      <w:r>
        <w:rPr>
          <w:bCs/>
          <w:szCs w:val="28"/>
        </w:rPr>
        <w:t>от 22 октября 2012 г. №</w:t>
      </w:r>
      <w:r w:rsidRPr="004A5304">
        <w:rPr>
          <w:bCs/>
          <w:szCs w:val="28"/>
        </w:rPr>
        <w:t xml:space="preserve"> 1075, </w:t>
      </w:r>
      <w:hyperlink r:id="rId11" w:history="1">
        <w:r w:rsidRPr="004A5304">
          <w:rPr>
            <w:bCs/>
            <w:szCs w:val="28"/>
          </w:rPr>
          <w:t>тарифы</w:t>
        </w:r>
      </w:hyperlink>
      <w:r w:rsidRPr="004A5304">
        <w:rPr>
          <w:bCs/>
          <w:szCs w:val="28"/>
        </w:rPr>
        <w:t xml:space="preserve">, установленные </w:t>
      </w:r>
      <w:r>
        <w:rPr>
          <w:szCs w:val="28"/>
        </w:rPr>
        <w:t>пунктом 2</w:t>
      </w:r>
      <w:r w:rsidRPr="00463BC1">
        <w:rPr>
          <w:szCs w:val="28"/>
        </w:rPr>
        <w:t xml:space="preserve"> настоящего решения, действуют </w:t>
      </w:r>
      <w:r w:rsidRPr="00737AC9">
        <w:rPr>
          <w:szCs w:val="28"/>
        </w:rPr>
        <w:t xml:space="preserve">с </w:t>
      </w:r>
      <w:r w:rsidR="008A27F8" w:rsidRPr="00EF7B65">
        <w:rPr>
          <w:szCs w:val="28"/>
        </w:rPr>
        <w:t>1 июл</w:t>
      </w:r>
      <w:r w:rsidRPr="00EF7B65">
        <w:rPr>
          <w:szCs w:val="28"/>
        </w:rPr>
        <w:t>я</w:t>
      </w:r>
      <w:r w:rsidRPr="00463BC1">
        <w:rPr>
          <w:szCs w:val="28"/>
        </w:rPr>
        <w:t xml:space="preserve"> </w:t>
      </w:r>
      <w:r>
        <w:rPr>
          <w:szCs w:val="28"/>
        </w:rPr>
        <w:t>по 31 декабря 2026</w:t>
      </w:r>
      <w:r w:rsidRPr="00463BC1">
        <w:rPr>
          <w:szCs w:val="28"/>
        </w:rPr>
        <w:t xml:space="preserve"> г. включительно.</w:t>
      </w:r>
    </w:p>
    <w:p w:rsidR="0046352F" w:rsidRPr="00F30C66" w:rsidRDefault="0046352F" w:rsidP="008E2064">
      <w:pPr>
        <w:spacing w:line="276" w:lineRule="auto"/>
        <w:ind w:firstLine="708"/>
        <w:jc w:val="both"/>
        <w:rPr>
          <w:szCs w:val="28"/>
        </w:rPr>
      </w:pPr>
    </w:p>
    <w:p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:rsidR="00731E2F" w:rsidRPr="00A471EA" w:rsidRDefault="00731E2F" w:rsidP="00731E2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:rsidR="00E601CC" w:rsidRDefault="003927B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ab/>
      </w:r>
      <w:r w:rsidRPr="008068B0">
        <w:rPr>
          <w:szCs w:val="28"/>
        </w:rPr>
        <w:tab/>
      </w: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61"/>
        <w:gridCol w:w="4918"/>
      </w:tblGrid>
      <w:tr w:rsidR="00870246" w:rsidRPr="00740FF7" w:rsidTr="00870246">
        <w:trPr>
          <w:trHeight w:val="1526"/>
        </w:trPr>
        <w:tc>
          <w:tcPr>
            <w:tcW w:w="4861" w:type="dxa"/>
          </w:tcPr>
          <w:p w:rsidR="00870246" w:rsidRDefault="00870246" w:rsidP="00AD5B9A">
            <w:pPr>
              <w:tabs>
                <w:tab w:val="left" w:pos="1897"/>
              </w:tabs>
              <w:spacing w:line="276" w:lineRule="auto"/>
            </w:pPr>
          </w:p>
          <w:p w:rsidR="00870246" w:rsidRDefault="00870246" w:rsidP="00AD5B9A">
            <w:pPr>
              <w:tabs>
                <w:tab w:val="left" w:pos="1897"/>
              </w:tabs>
              <w:spacing w:line="276" w:lineRule="auto"/>
            </w:pPr>
          </w:p>
          <w:p w:rsidR="00870246" w:rsidRDefault="00870246" w:rsidP="00AD5B9A">
            <w:pPr>
              <w:tabs>
                <w:tab w:val="left" w:pos="1897"/>
              </w:tabs>
              <w:spacing w:line="276" w:lineRule="auto"/>
            </w:pPr>
          </w:p>
          <w:p w:rsidR="00870246" w:rsidRPr="00740FF7" w:rsidRDefault="00870246" w:rsidP="00AD5B9A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18" w:type="dxa"/>
            <w:hideMark/>
          </w:tcPr>
          <w:p w:rsidR="00870246" w:rsidRPr="00740FF7" w:rsidRDefault="008E2064" w:rsidP="00AD5B9A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ПРИЛОЖЕНИЕ </w:t>
            </w:r>
          </w:p>
          <w:p w:rsidR="00870246" w:rsidRPr="00740FF7" w:rsidRDefault="00870246" w:rsidP="00AD5B9A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:rsidR="00870246" w:rsidRPr="00740FF7" w:rsidRDefault="00870246" w:rsidP="00AD5B9A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870246" w:rsidRPr="00DF7D57" w:rsidRDefault="00870246" w:rsidP="00AD5B9A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174B77">
              <w:t xml:space="preserve">от </w:t>
            </w:r>
            <w:r w:rsidR="0004401F">
              <w:t xml:space="preserve">5 июня </w:t>
            </w:r>
            <w:r>
              <w:t>2026 г.</w:t>
            </w:r>
            <w:r w:rsidRPr="00740FF7">
              <w:t xml:space="preserve"> № </w:t>
            </w:r>
            <w:r w:rsidR="000F113A">
              <w:t>25/4</w:t>
            </w:r>
            <w:bookmarkStart w:id="2" w:name="_GoBack"/>
            <w:bookmarkEnd w:id="2"/>
          </w:p>
        </w:tc>
      </w:tr>
    </w:tbl>
    <w:p w:rsidR="00870246" w:rsidRPr="00877DC3" w:rsidRDefault="00870246" w:rsidP="00877DC3">
      <w:pPr>
        <w:jc w:val="center"/>
        <w:rPr>
          <w:b/>
          <w:szCs w:val="28"/>
        </w:rPr>
      </w:pPr>
      <w:r w:rsidRPr="00AB571F">
        <w:rPr>
          <w:b/>
          <w:szCs w:val="28"/>
        </w:rPr>
        <w:lastRenderedPageBreak/>
        <w:t xml:space="preserve">Тарифы на тепловую энергию (мощность), поставляемую </w:t>
      </w:r>
      <w:r w:rsidRPr="00AB571F">
        <w:rPr>
          <w:b/>
          <w:szCs w:val="28"/>
        </w:rPr>
        <w:br/>
      </w:r>
      <w:r w:rsidRPr="00870246">
        <w:rPr>
          <w:b/>
          <w:szCs w:val="28"/>
        </w:rPr>
        <w:t xml:space="preserve">МУНИЦИПАЛЬНЫМ  УНИТАРНЫМ ПРЕДПРИЯТИЕМ «ТЕПЛОЭНЕРГИЯ – 1» (ИНН 5231004851), </w:t>
      </w:r>
      <w:proofErr w:type="spellStart"/>
      <w:r w:rsidRPr="00870246">
        <w:rPr>
          <w:b/>
          <w:szCs w:val="28"/>
        </w:rPr>
        <w:t>р.п</w:t>
      </w:r>
      <w:proofErr w:type="spellEnd"/>
      <w:r w:rsidRPr="00870246">
        <w:rPr>
          <w:b/>
          <w:szCs w:val="28"/>
        </w:rPr>
        <w:t>. Сосновское Нижегородской области</w:t>
      </w:r>
      <w:r>
        <w:rPr>
          <w:b/>
          <w:szCs w:val="28"/>
        </w:rPr>
        <w:t xml:space="preserve">, </w:t>
      </w:r>
      <w:r w:rsidRPr="00582E23">
        <w:rPr>
          <w:b/>
          <w:szCs w:val="28"/>
        </w:rPr>
        <w:t xml:space="preserve">потребителям </w:t>
      </w:r>
      <w:r w:rsidR="008E2064" w:rsidRPr="008E2064">
        <w:rPr>
          <w:b/>
          <w:szCs w:val="28"/>
        </w:rPr>
        <w:t xml:space="preserve">с. Рожок Сосновского муниципального округа Нижегородской области </w:t>
      </w:r>
      <w:r w:rsidR="00877DC3" w:rsidRPr="00877DC3">
        <w:rPr>
          <w:b/>
          <w:szCs w:val="28"/>
        </w:rPr>
        <w:t>(от источников теп</w:t>
      </w:r>
      <w:r w:rsidR="00BA41C9">
        <w:rPr>
          <w:b/>
          <w:szCs w:val="28"/>
        </w:rPr>
        <w:t xml:space="preserve">ловой энергии </w:t>
      </w:r>
      <w:r w:rsidR="00BA41C9">
        <w:rPr>
          <w:b/>
          <w:szCs w:val="28"/>
        </w:rPr>
        <w:br/>
        <w:t>по ул. Микрорайон</w:t>
      </w:r>
      <w:r w:rsidR="00877DC3" w:rsidRPr="00877DC3">
        <w:rPr>
          <w:b/>
          <w:szCs w:val="28"/>
        </w:rPr>
        <w:t>)</w:t>
      </w:r>
    </w:p>
    <w:p w:rsidR="00870246" w:rsidRDefault="00870246" w:rsidP="00905B8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2882"/>
        <w:gridCol w:w="2410"/>
        <w:gridCol w:w="709"/>
        <w:gridCol w:w="1559"/>
        <w:gridCol w:w="1556"/>
      </w:tblGrid>
      <w:tr w:rsidR="00EA4947" w:rsidRPr="00BF2A79" w:rsidTr="009E5D02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№ </w:t>
            </w:r>
            <w:r w:rsidRPr="00BF2A79">
              <w:rPr>
                <w:b/>
                <w:bCs/>
                <w:sz w:val="16"/>
                <w:szCs w:val="18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jc w:val="center"/>
              <w:rPr>
                <w:b/>
                <w:bCs/>
                <w:sz w:val="16"/>
                <w:szCs w:val="18"/>
              </w:rPr>
            </w:pPr>
            <w:r w:rsidRPr="00BF2A79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BF2A79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BF2A79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EF7B65" w:rsidRDefault="00EA4947" w:rsidP="009E5D0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EF7B65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A4947" w:rsidRPr="00BF2A79" w:rsidTr="009E5D02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47" w:rsidRPr="00BF2A79" w:rsidRDefault="00EA4947" w:rsidP="009E5D0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47" w:rsidRPr="00BF2A79" w:rsidRDefault="00EA4947" w:rsidP="009E5D0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47" w:rsidRPr="00BF2A79" w:rsidRDefault="00EA4947" w:rsidP="009E5D0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47" w:rsidRPr="00BF2A79" w:rsidRDefault="00EA4947" w:rsidP="009E5D0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EF7B65" w:rsidRDefault="00EA4947" w:rsidP="009E5D0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EF7B65">
              <w:rPr>
                <w:b/>
                <w:bCs/>
                <w:sz w:val="16"/>
                <w:szCs w:val="18"/>
              </w:rPr>
              <w:t>с 1 июля по 30 сентября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BF2A79">
              <w:rPr>
                <w:b/>
                <w:bCs/>
                <w:sz w:val="16"/>
                <w:szCs w:val="18"/>
              </w:rPr>
              <w:t xml:space="preserve">с 1 </w:t>
            </w:r>
            <w:r>
              <w:rPr>
                <w:b/>
                <w:bCs/>
                <w:sz w:val="16"/>
                <w:szCs w:val="18"/>
              </w:rPr>
              <w:t>октября</w:t>
            </w:r>
            <w:r w:rsidRPr="00BF2A79">
              <w:rPr>
                <w:b/>
                <w:bCs/>
                <w:sz w:val="16"/>
                <w:szCs w:val="18"/>
              </w:rPr>
              <w:t xml:space="preserve"> по </w:t>
            </w:r>
          </w:p>
          <w:p w:rsidR="00EA4947" w:rsidRPr="00BF2A79" w:rsidRDefault="00EA4947" w:rsidP="009E5D0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BF2A79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A4947" w:rsidRPr="00BF2A79" w:rsidTr="009E5D02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jc w:val="center"/>
              <w:rPr>
                <w:b/>
                <w:bCs/>
                <w:sz w:val="16"/>
                <w:szCs w:val="18"/>
              </w:rPr>
            </w:pPr>
            <w:r w:rsidRPr="00BF2A79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F2A79">
              <w:rPr>
                <w:bCs/>
                <w:noProof/>
                <w:sz w:val="20"/>
              </w:rPr>
              <w:t>МУНИЦИПАЛЬНОЕ УНИТАРНОЕ ПРЕДПРИЯТИЕ «ТЕПЛОЭНЕРГИЯ – 1» (ИНН 5231004851), р.п. Сосновское Нижегородской области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F2A79">
              <w:rPr>
                <w:b/>
                <w:bCs/>
                <w:sz w:val="18"/>
              </w:rPr>
              <w:t xml:space="preserve">Для потребителей на территории </w:t>
            </w:r>
            <w:r>
              <w:rPr>
                <w:b/>
                <w:bCs/>
                <w:sz w:val="18"/>
              </w:rPr>
              <w:t xml:space="preserve">с. Рожок </w:t>
            </w:r>
            <w:r w:rsidRPr="00BF2A79">
              <w:rPr>
                <w:b/>
                <w:bCs/>
                <w:sz w:val="18"/>
              </w:rPr>
              <w:t>Сосновского муниципального округа Нижегородской области, в случае отсутствия дифференциации тарифов по схеме подключения</w:t>
            </w:r>
            <w:r>
              <w:rPr>
                <w:b/>
                <w:bCs/>
                <w:sz w:val="18"/>
              </w:rPr>
              <w:t xml:space="preserve"> к тепловым сетям </w:t>
            </w:r>
            <w:r w:rsidRPr="008E2064">
              <w:rPr>
                <w:b/>
                <w:bCs/>
                <w:sz w:val="18"/>
              </w:rPr>
              <w:t xml:space="preserve">от </w:t>
            </w:r>
            <w:r w:rsidRPr="00877DC3">
              <w:rPr>
                <w:b/>
                <w:bCs/>
                <w:sz w:val="18"/>
              </w:rPr>
              <w:t>источников теп</w:t>
            </w:r>
            <w:r>
              <w:rPr>
                <w:b/>
                <w:bCs/>
                <w:sz w:val="18"/>
              </w:rPr>
              <w:t>ловой энергии по ул. Микрорайон</w:t>
            </w:r>
          </w:p>
        </w:tc>
      </w:tr>
      <w:tr w:rsidR="00EA4947" w:rsidRPr="00BF2A79" w:rsidTr="009E5D02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jc w:val="center"/>
              <w:rPr>
                <w:b/>
                <w:bCs/>
                <w:sz w:val="16"/>
                <w:szCs w:val="18"/>
              </w:rPr>
            </w:pPr>
            <w:r w:rsidRPr="00BF2A79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47" w:rsidRPr="00BF2A79" w:rsidRDefault="00EA4947" w:rsidP="009E5D0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rPr>
                <w:sz w:val="18"/>
                <w:szCs w:val="18"/>
              </w:rPr>
            </w:pPr>
            <w:proofErr w:type="spellStart"/>
            <w:r w:rsidRPr="00BF2A79">
              <w:rPr>
                <w:sz w:val="18"/>
                <w:szCs w:val="18"/>
              </w:rPr>
              <w:t>одноставочный</w:t>
            </w:r>
            <w:proofErr w:type="spellEnd"/>
            <w:r w:rsidRPr="00BF2A79">
              <w:rPr>
                <w:sz w:val="18"/>
                <w:szCs w:val="18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BF2A7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47" w:rsidRPr="00BF2A79" w:rsidRDefault="00EA4947" w:rsidP="009E5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3425,23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47" w:rsidRPr="00BF2A79" w:rsidRDefault="00EA4947" w:rsidP="009E5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3764,33</w:t>
            </w:r>
          </w:p>
        </w:tc>
      </w:tr>
      <w:tr w:rsidR="00EA4947" w:rsidRPr="00BF2A79" w:rsidTr="009E5D02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7" w:rsidRPr="00BF2A79" w:rsidRDefault="00EA4947" w:rsidP="009E5D0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47" w:rsidRPr="00BF2A79" w:rsidRDefault="00EA4947" w:rsidP="009E5D02">
            <w:pPr>
              <w:rPr>
                <w:sz w:val="18"/>
                <w:szCs w:val="18"/>
              </w:rPr>
            </w:pP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ind w:left="-24" w:firstLine="24"/>
              <w:rPr>
                <w:sz w:val="18"/>
                <w:szCs w:val="18"/>
              </w:rPr>
            </w:pPr>
            <w:r w:rsidRPr="00BF2A79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A4947" w:rsidRPr="00BF2A79" w:rsidTr="009E5D02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BF2A79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47" w:rsidRPr="00BF2A79" w:rsidRDefault="00EA4947" w:rsidP="009E5D0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rPr>
                <w:sz w:val="18"/>
                <w:szCs w:val="18"/>
              </w:rPr>
            </w:pPr>
            <w:proofErr w:type="spellStart"/>
            <w:r w:rsidRPr="00BF2A79">
              <w:rPr>
                <w:sz w:val="18"/>
                <w:szCs w:val="18"/>
              </w:rPr>
              <w:t>одноставочный</w:t>
            </w:r>
            <w:proofErr w:type="spellEnd"/>
            <w:r w:rsidRPr="00BF2A79">
              <w:rPr>
                <w:sz w:val="18"/>
                <w:szCs w:val="18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47" w:rsidRPr="00BF2A79" w:rsidRDefault="00EA4947" w:rsidP="009E5D0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BF2A7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47" w:rsidRPr="00BF2A79" w:rsidRDefault="00EA4947" w:rsidP="009E5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3596,49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47" w:rsidRPr="00BF2A79" w:rsidRDefault="00EA4947" w:rsidP="009E5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3952,55</w:t>
            </w:r>
          </w:p>
        </w:tc>
      </w:tr>
    </w:tbl>
    <w:p w:rsidR="00870246" w:rsidRDefault="00870246" w:rsidP="00870246">
      <w:pPr>
        <w:tabs>
          <w:tab w:val="left" w:pos="1897"/>
        </w:tabs>
        <w:spacing w:line="276" w:lineRule="auto"/>
        <w:rPr>
          <w:szCs w:val="28"/>
        </w:rPr>
      </w:pPr>
    </w:p>
    <w:sectPr w:rsidR="00870246" w:rsidSect="00870246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4B" w:rsidRDefault="00D5694B">
      <w:r>
        <w:separator/>
      </w:r>
    </w:p>
  </w:endnote>
  <w:endnote w:type="continuationSeparator" w:id="0">
    <w:p w:rsidR="00D5694B" w:rsidRDefault="00D5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4B" w:rsidRDefault="00D5694B">
      <w:r>
        <w:separator/>
      </w:r>
    </w:p>
  </w:footnote>
  <w:footnote w:type="continuationSeparator" w:id="0">
    <w:p w:rsidR="00D5694B" w:rsidRDefault="00D5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113A">
      <w:rPr>
        <w:rStyle w:val="a9"/>
        <w:noProof/>
      </w:rPr>
      <w:t>3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E2E33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BC5DA1" wp14:editId="3860BAA3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BC5DA1" wp14:editId="3860BAA3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01F"/>
    <w:rsid w:val="00044725"/>
    <w:rsid w:val="00044C84"/>
    <w:rsid w:val="00044D08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A7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13A"/>
    <w:rsid w:val="000F174E"/>
    <w:rsid w:val="000F179A"/>
    <w:rsid w:val="000F2BCE"/>
    <w:rsid w:val="000F3A04"/>
    <w:rsid w:val="000F3C08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4F0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67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950"/>
    <w:rsid w:val="001A5FB8"/>
    <w:rsid w:val="001A6556"/>
    <w:rsid w:val="001A6D2C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58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5C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42F0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2F77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7D6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AAD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160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093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09C"/>
    <w:rsid w:val="0039114C"/>
    <w:rsid w:val="00391946"/>
    <w:rsid w:val="003926A1"/>
    <w:rsid w:val="003927BD"/>
    <w:rsid w:val="00392C8F"/>
    <w:rsid w:val="003935A7"/>
    <w:rsid w:val="003940B7"/>
    <w:rsid w:val="00394A46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3D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B1"/>
    <w:rsid w:val="003D6483"/>
    <w:rsid w:val="003D6B37"/>
    <w:rsid w:val="003E01AC"/>
    <w:rsid w:val="003E03AD"/>
    <w:rsid w:val="003E0867"/>
    <w:rsid w:val="003E2728"/>
    <w:rsid w:val="003E2AC5"/>
    <w:rsid w:val="003E2AD9"/>
    <w:rsid w:val="003E3410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2A"/>
    <w:rsid w:val="003F13DE"/>
    <w:rsid w:val="003F1B0B"/>
    <w:rsid w:val="003F2C9F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26166"/>
    <w:rsid w:val="0042778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1DF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0EC3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60E"/>
    <w:rsid w:val="004D690C"/>
    <w:rsid w:val="004D6A56"/>
    <w:rsid w:val="004D7278"/>
    <w:rsid w:val="004D75B6"/>
    <w:rsid w:val="004E0D66"/>
    <w:rsid w:val="004E14F0"/>
    <w:rsid w:val="004E164A"/>
    <w:rsid w:val="004E2102"/>
    <w:rsid w:val="004E21EA"/>
    <w:rsid w:val="004E2B5C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89E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7E8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0E6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05C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2F98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033"/>
    <w:rsid w:val="00683501"/>
    <w:rsid w:val="00684E0A"/>
    <w:rsid w:val="00685044"/>
    <w:rsid w:val="00685B99"/>
    <w:rsid w:val="00686D1F"/>
    <w:rsid w:val="0068715F"/>
    <w:rsid w:val="00687380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594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163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DFF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1E2F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91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0246"/>
    <w:rsid w:val="008724E1"/>
    <w:rsid w:val="008736D2"/>
    <w:rsid w:val="00873CC3"/>
    <w:rsid w:val="008761E1"/>
    <w:rsid w:val="008777CB"/>
    <w:rsid w:val="00877DC3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990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27F8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064"/>
    <w:rsid w:val="008E22CF"/>
    <w:rsid w:val="008E460C"/>
    <w:rsid w:val="008E4674"/>
    <w:rsid w:val="008E5D2B"/>
    <w:rsid w:val="008E5E96"/>
    <w:rsid w:val="008F00E0"/>
    <w:rsid w:val="008F01FA"/>
    <w:rsid w:val="008F15B5"/>
    <w:rsid w:val="008F211E"/>
    <w:rsid w:val="008F28BA"/>
    <w:rsid w:val="008F3625"/>
    <w:rsid w:val="008F47DF"/>
    <w:rsid w:val="008F5453"/>
    <w:rsid w:val="008F54BD"/>
    <w:rsid w:val="008F5E71"/>
    <w:rsid w:val="008F60EE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F9B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3DA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17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802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44AF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231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0E7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1D"/>
    <w:rsid w:val="00A03F8F"/>
    <w:rsid w:val="00A04E56"/>
    <w:rsid w:val="00A05DD9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9DA"/>
    <w:rsid w:val="00A63BB2"/>
    <w:rsid w:val="00A642FD"/>
    <w:rsid w:val="00A662D9"/>
    <w:rsid w:val="00A66394"/>
    <w:rsid w:val="00A66892"/>
    <w:rsid w:val="00A67424"/>
    <w:rsid w:val="00A67B54"/>
    <w:rsid w:val="00A7037B"/>
    <w:rsid w:val="00A70AC8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BD5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5C"/>
    <w:rsid w:val="00AC2979"/>
    <w:rsid w:val="00AC3604"/>
    <w:rsid w:val="00AC3870"/>
    <w:rsid w:val="00AC3ADB"/>
    <w:rsid w:val="00AC501E"/>
    <w:rsid w:val="00AC538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5109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B96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87EDE"/>
    <w:rsid w:val="00B90837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1C9"/>
    <w:rsid w:val="00BA499A"/>
    <w:rsid w:val="00BA49EA"/>
    <w:rsid w:val="00BA5DF0"/>
    <w:rsid w:val="00BA709A"/>
    <w:rsid w:val="00BA7340"/>
    <w:rsid w:val="00BB0327"/>
    <w:rsid w:val="00BB1498"/>
    <w:rsid w:val="00BB22CE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0A7F"/>
    <w:rsid w:val="00BE1578"/>
    <w:rsid w:val="00BE1DF1"/>
    <w:rsid w:val="00BE1E73"/>
    <w:rsid w:val="00BE2569"/>
    <w:rsid w:val="00BE2E65"/>
    <w:rsid w:val="00BE32E6"/>
    <w:rsid w:val="00BE36D8"/>
    <w:rsid w:val="00BE3FD7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0B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70C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613"/>
    <w:rsid w:val="00C425B7"/>
    <w:rsid w:val="00C425E3"/>
    <w:rsid w:val="00C42EA9"/>
    <w:rsid w:val="00C43690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50FD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9A"/>
    <w:rsid w:val="00CC0EA0"/>
    <w:rsid w:val="00CC183A"/>
    <w:rsid w:val="00CC2F35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961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377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71B"/>
    <w:rsid w:val="00D50694"/>
    <w:rsid w:val="00D51526"/>
    <w:rsid w:val="00D51EF6"/>
    <w:rsid w:val="00D533E1"/>
    <w:rsid w:val="00D534DD"/>
    <w:rsid w:val="00D54264"/>
    <w:rsid w:val="00D554E3"/>
    <w:rsid w:val="00D55D1B"/>
    <w:rsid w:val="00D56183"/>
    <w:rsid w:val="00D5694B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095"/>
    <w:rsid w:val="00D80B88"/>
    <w:rsid w:val="00D81093"/>
    <w:rsid w:val="00D82308"/>
    <w:rsid w:val="00D83044"/>
    <w:rsid w:val="00D838D3"/>
    <w:rsid w:val="00D83F1D"/>
    <w:rsid w:val="00D83FDB"/>
    <w:rsid w:val="00D8417F"/>
    <w:rsid w:val="00D85B16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7C4"/>
    <w:rsid w:val="00E03B1B"/>
    <w:rsid w:val="00E04910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2EE9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947"/>
    <w:rsid w:val="00EA5304"/>
    <w:rsid w:val="00EA640F"/>
    <w:rsid w:val="00EA68B0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EF7B65"/>
    <w:rsid w:val="00F00008"/>
    <w:rsid w:val="00F005D4"/>
    <w:rsid w:val="00F010B5"/>
    <w:rsid w:val="00F01AFA"/>
    <w:rsid w:val="00F02648"/>
    <w:rsid w:val="00F034E3"/>
    <w:rsid w:val="00F04D8D"/>
    <w:rsid w:val="00F05240"/>
    <w:rsid w:val="00F0646B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153F4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790"/>
    <w:rsid w:val="00F30C66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17E"/>
    <w:rsid w:val="00F34C68"/>
    <w:rsid w:val="00F37204"/>
    <w:rsid w:val="00F37D6D"/>
    <w:rsid w:val="00F40898"/>
    <w:rsid w:val="00F414A4"/>
    <w:rsid w:val="00F419CC"/>
    <w:rsid w:val="00F422B9"/>
    <w:rsid w:val="00F4277B"/>
    <w:rsid w:val="00F43223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0E0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A7B21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551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FB0347E"/>
  <w15:docId w15:val="{7DE00E15-52D2-49A6-BA57-3FD9F750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75AB0F543D170910B662B8CFAEBBD008B31C082F321BD2CC229AEE92E6BC6B72B49903A1FCAA17456E733EADC2C81873A36CCCB648112E8E2EC274v3x5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275AB0F543D170910B67CB5D9C2E4D50BB843012432138793749CB9CDB6BA3E32F49F54E9ECF65210637238B0C99D5735F663vCxF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20</TotalTime>
  <Pages>3</Pages>
  <Words>466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15</cp:revision>
  <cp:lastPrinted>2026-05-25T07:20:00Z</cp:lastPrinted>
  <dcterms:created xsi:type="dcterms:W3CDTF">2026-04-01T06:39:00Z</dcterms:created>
  <dcterms:modified xsi:type="dcterms:W3CDTF">2026-06-02T07:09:00Z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